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600" w:lineRule="atLeast"/>
        <w:rPr>
          <w:b/>
          <w:bCs/>
          <w:color w:val="252525"/>
          <w:spacing w:val="-2"/>
          <w:sz w:val="48"/>
          <w:szCs w:val="48"/>
        </w:rPr>
      </w:pPr>
      <w:r>
        <w:rPr>
          <w:b/>
          <w:bCs/>
          <w:color w:val="252525"/>
          <w:spacing w:val="-2"/>
          <w:sz w:val="48"/>
          <w:szCs w:val="48"/>
        </w:rPr>
        <w:t>Сценарий концерта «100 лет со дня рождения Анатолия Папанова»</w:t>
      </w:r>
    </w:p>
    <w:p>
      <w:pPr>
        <w:spacing w:line="240" w:lineRule="auto"/>
        <w:rPr>
          <w:rFonts w:hAnsi="Times New Roman" w:cs="Times New Roman"/>
          <w:color w:val="000000"/>
          <w:sz w:val="24"/>
          <w:szCs w:val="24"/>
        </w:rPr>
      </w:pPr>
      <w:r>
        <w:rPr>
          <w:rFonts w:hAnsi="Times New Roman" w:cs="Times New Roman"/>
          <w:b/>
          <w:bCs/>
          <w:color w:val="000000"/>
          <w:sz w:val="24"/>
          <w:szCs w:val="24"/>
        </w:rPr>
        <w:t>Время проведения:</w:t>
      </w:r>
      <w:r>
        <w:rPr>
          <w:rFonts w:hAnsi="Times New Roman" w:cs="Times New Roman"/>
          <w:color w:val="000000"/>
          <w:sz w:val="24"/>
          <w:szCs w:val="24"/>
        </w:rPr>
        <w:t xml:space="preserve"> 1.5 – 2 часа.</w:t>
      </w:r>
    </w:p>
    <w:p>
      <w:pPr>
        <w:spacing w:line="240" w:lineRule="auto"/>
        <w:rPr>
          <w:rFonts w:hAnsi="Times New Roman" w:cs="Times New Roman"/>
          <w:color w:val="000000"/>
          <w:sz w:val="24"/>
          <w:szCs w:val="24"/>
        </w:rPr>
      </w:pPr>
      <w:r>
        <w:rPr>
          <w:rFonts w:hAnsi="Times New Roman" w:cs="Times New Roman"/>
          <w:b/>
          <w:bCs/>
          <w:color w:val="000000"/>
          <w:sz w:val="24"/>
          <w:szCs w:val="24"/>
        </w:rPr>
        <w:t>Цель мероприятия:</w:t>
      </w:r>
      <w:r>
        <w:rPr>
          <w:rFonts w:hAnsi="Times New Roman" w:cs="Times New Roman"/>
          <w:color w:val="000000"/>
          <w:sz w:val="24"/>
          <w:szCs w:val="24"/>
        </w:rPr>
        <w:t> познакомиться с биографией и творчеством А. Папанова.</w:t>
      </w:r>
    </w:p>
    <w:p>
      <w:pPr>
        <w:spacing w:line="240" w:lineRule="auto"/>
        <w:rPr>
          <w:rFonts w:hAnsi="Times New Roman" w:cs="Times New Roman"/>
          <w:color w:val="000000"/>
          <w:sz w:val="24"/>
          <w:szCs w:val="24"/>
        </w:rPr>
      </w:pPr>
      <w:r>
        <w:rPr>
          <w:rFonts w:hAnsi="Times New Roman" w:cs="Times New Roman"/>
          <w:b/>
          <w:bCs/>
          <w:color w:val="000000"/>
          <w:sz w:val="24"/>
          <w:szCs w:val="24"/>
        </w:rPr>
        <w:t>Задачи мероприятия:</w:t>
      </w:r>
    </w:p>
    <w:p>
      <w:pPr>
        <w:numPr>
          <w:ilvl w:val="0"/>
          <w:numId w:val="1"/>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развивать интерес к культурному наследию;</w:t>
      </w:r>
    </w:p>
    <w:p>
      <w:pPr>
        <w:numPr>
          <w:ilvl w:val="0"/>
          <w:numId w:val="1"/>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воспитывать любовь к театру и кинематографии.</w:t>
      </w:r>
    </w:p>
    <w:p>
      <w:pPr>
        <w:spacing w:line="240" w:lineRule="auto"/>
        <w:rPr>
          <w:rFonts w:hAnsi="Times New Roman" w:cs="Times New Roman"/>
          <w:color w:val="000000"/>
          <w:sz w:val="24"/>
          <w:szCs w:val="24"/>
        </w:rPr>
      </w:pPr>
      <w:r>
        <w:rPr>
          <w:rFonts w:hAnsi="Times New Roman" w:cs="Times New Roman"/>
          <w:b/>
          <w:bCs/>
          <w:color w:val="000000"/>
          <w:sz w:val="24"/>
          <w:szCs w:val="24"/>
        </w:rPr>
        <w:t>Участники:</w:t>
      </w:r>
    </w:p>
    <w:p>
      <w:pPr>
        <w:numPr>
          <w:ilvl w:val="0"/>
          <w:numId w:val="2"/>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ведущий;</w:t>
      </w:r>
    </w:p>
    <w:p>
      <w:pPr>
        <w:numPr>
          <w:ilvl w:val="0"/>
          <w:numId w:val="2"/>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зрители (взрослые и дети).</w:t>
      </w:r>
    </w:p>
    <w:p>
      <w:pPr>
        <w:spacing w:line="240" w:lineRule="auto"/>
        <w:rPr>
          <w:rFonts w:hAnsi="Times New Roman" w:cs="Times New Roman"/>
          <w:color w:val="000000"/>
          <w:sz w:val="24"/>
          <w:szCs w:val="24"/>
        </w:rPr>
      </w:pPr>
      <w:r>
        <w:rPr>
          <w:rFonts w:hAnsi="Times New Roman" w:cs="Times New Roman"/>
          <w:b/>
          <w:bCs/>
          <w:color w:val="000000"/>
          <w:sz w:val="24"/>
          <w:szCs w:val="24"/>
        </w:rPr>
        <w:t>Оформление и оборудование:</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проектор;</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экран;</w:t>
      </w:r>
    </w:p>
    <w:p>
      <w:pPr>
        <w:numPr>
          <w:ilvl w:val="0"/>
          <w:numId w:val="3"/>
        </w:numPr>
        <w:spacing w:beforeAutospacing="1" w:afterAutospacing="1" w:line="240" w:lineRule="auto"/>
        <w:ind w:left="780" w:right="180"/>
        <w:contextualSpacing/>
        <w:rPr>
          <w:rFonts w:hAnsi="Times New Roman" w:cs="Times New Roman"/>
          <w:color w:val="000000"/>
          <w:sz w:val="24"/>
          <w:szCs w:val="24"/>
        </w:rPr>
      </w:pPr>
      <w:r>
        <w:rPr>
          <w:rFonts w:hAnsi="Times New Roman" w:cs="Times New Roman"/>
          <w:color w:val="000000"/>
          <w:sz w:val="24"/>
          <w:szCs w:val="24"/>
        </w:rPr>
        <w:t>ноутбук;</w:t>
      </w:r>
    </w:p>
    <w:p>
      <w:pPr>
        <w:numPr>
          <w:ilvl w:val="0"/>
          <w:numId w:val="3"/>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зал украшен картинками с ролями Анатолия Папанова.</w:t>
      </w:r>
    </w:p>
    <w:p>
      <w:pPr>
        <w:spacing w:line="240" w:lineRule="auto"/>
        <w:rPr>
          <w:rFonts w:hAnsi="Times New Roman" w:cs="Times New Roman"/>
          <w:color w:val="000000"/>
          <w:sz w:val="24"/>
          <w:szCs w:val="24"/>
        </w:rPr>
      </w:pPr>
      <w:r>
        <w:rPr>
          <w:rFonts w:hAnsi="Times New Roman" w:cs="Times New Roman"/>
          <w:b/>
          <w:bCs/>
          <w:color w:val="000000"/>
          <w:sz w:val="24"/>
          <w:szCs w:val="24"/>
        </w:rPr>
        <w:t>Музыкальное оформление:</w:t>
      </w:r>
    </w:p>
    <w:p>
      <w:pPr>
        <w:numPr>
          <w:ilvl w:val="0"/>
          <w:numId w:val="4"/>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приятная музыка для фона.</w:t>
      </w:r>
    </w:p>
    <w:p>
      <w:pPr>
        <w:spacing w:line="240" w:lineRule="auto"/>
        <w:rPr>
          <w:rFonts w:hAnsi="Times New Roman" w:cs="Times New Roman"/>
          <w:color w:val="000000"/>
          <w:sz w:val="24"/>
          <w:szCs w:val="24"/>
        </w:rPr>
      </w:pPr>
      <w:r>
        <w:rPr>
          <w:rFonts w:hAnsi="Times New Roman" w:cs="Times New Roman"/>
          <w:b/>
          <w:bCs/>
          <w:color w:val="000000"/>
          <w:sz w:val="24"/>
          <w:szCs w:val="24"/>
        </w:rPr>
        <w:t>Место проведения:</w:t>
      </w:r>
    </w:p>
    <w:p>
      <w:pPr>
        <w:numPr>
          <w:ilvl w:val="0"/>
          <w:numId w:val="5"/>
        </w:numPr>
        <w:spacing w:beforeAutospacing="1" w:afterAutospacing="1" w:line="240" w:lineRule="auto"/>
        <w:ind w:left="780" w:right="180"/>
        <w:rPr>
          <w:rFonts w:hAnsi="Times New Roman" w:cs="Times New Roman"/>
          <w:color w:val="000000"/>
          <w:sz w:val="24"/>
          <w:szCs w:val="24"/>
        </w:rPr>
      </w:pPr>
      <w:r>
        <w:rPr>
          <w:rFonts w:hAnsi="Times New Roman" w:cs="Times New Roman"/>
          <w:color w:val="000000"/>
          <w:sz w:val="24"/>
          <w:szCs w:val="24"/>
        </w:rPr>
        <w:t>мероприятие проводится в помещении.</w:t>
      </w:r>
    </w:p>
    <w:p>
      <w:pPr>
        <w:spacing w:line="600" w:lineRule="atLeast"/>
        <w:rPr>
          <w:b/>
          <w:bCs/>
          <w:color w:val="252525"/>
          <w:spacing w:val="-2"/>
          <w:sz w:val="48"/>
          <w:szCs w:val="48"/>
        </w:rPr>
      </w:pPr>
      <w:r>
        <w:rPr>
          <w:b/>
          <w:bCs/>
          <w:color w:val="252525"/>
          <w:spacing w:val="-2"/>
          <w:sz w:val="48"/>
          <w:szCs w:val="48"/>
        </w:rPr>
        <w:t>Ход мероприятия</w:t>
      </w:r>
    </w:p>
    <w:p>
      <w:pPr>
        <w:spacing w:line="240" w:lineRule="auto"/>
        <w:jc w:val="center"/>
        <w:rPr>
          <w:rFonts w:hAnsi="Times New Roman" w:cs="Times New Roman"/>
          <w:color w:val="000000"/>
          <w:sz w:val="24"/>
          <w:szCs w:val="24"/>
        </w:rPr>
      </w:pPr>
      <w:r>
        <w:rPr>
          <w:rFonts w:hAnsi="Times New Roman" w:cs="Times New Roman"/>
          <w:color w:val="000000"/>
          <w:sz w:val="24"/>
          <w:szCs w:val="24"/>
        </w:rPr>
        <w:t>(в зале играет приятная музыка, зрители заходят в зал)</w:t>
      </w:r>
    </w:p>
    <w:p>
      <w:pPr>
        <w:spacing w:line="240" w:lineRule="auto"/>
        <w:rPr>
          <w:rFonts w:hAnsi="Times New Roman" w:cs="Times New Roman"/>
          <w:color w:val="000000"/>
          <w:sz w:val="24"/>
          <w:szCs w:val="24"/>
        </w:rPr>
      </w:pPr>
      <w:r>
        <w:rPr>
          <w:rFonts w:hAnsi="Times New Roman" w:cs="Times New Roman"/>
          <w:b/>
          <w:bCs/>
          <w:color w:val="000000"/>
          <w:sz w:val="24"/>
          <w:szCs w:val="24"/>
        </w:rPr>
        <w:t>Ведущий:</w:t>
      </w:r>
      <w:r>
        <w:rPr>
          <w:rFonts w:hAnsi="Times New Roman" w:cs="Times New Roman"/>
          <w:color w:val="000000"/>
          <w:sz w:val="24"/>
          <w:szCs w:val="24"/>
        </w:rPr>
        <w:t> Здравствуйте, дорогие друзья. Сегодня мы собрались с вами по особенному поводу. Сегодня мы празднуем 100 летний юбилей замечательного артиста Анатолия Папанова. Не буду скрывать, что Анатолий Дмитриевич мой любимый артист. Настолько многогранен был его талант, что рассказать обо всем за один вечер просто не получится, но мы постараемся.</w:t>
      </w:r>
    </w:p>
    <w:p>
      <w:pPr>
        <w:spacing w:line="240" w:lineRule="auto"/>
        <w:rPr>
          <w:rFonts w:hAnsi="Times New Roman" w:cs="Times New Roman"/>
          <w:color w:val="000000"/>
          <w:sz w:val="24"/>
          <w:szCs w:val="24"/>
        </w:rPr>
      </w:pPr>
      <w:r>
        <w:rPr>
          <w:rFonts w:hAnsi="Times New Roman" w:cs="Times New Roman"/>
          <w:color w:val="000000"/>
          <w:sz w:val="24"/>
          <w:szCs w:val="24"/>
        </w:rPr>
        <w:t>Сегодня наши артисты исполнят песни, которые в разное время были исполнены Анатолием Папановым в его киноработах, мультфильмах и сказках.</w:t>
      </w:r>
    </w:p>
    <w:p>
      <w:pPr>
        <w:spacing w:line="240" w:lineRule="auto"/>
        <w:rPr>
          <w:rFonts w:hAnsi="Times New Roman" w:cs="Times New Roman"/>
          <w:color w:val="000000"/>
          <w:sz w:val="24"/>
          <w:szCs w:val="24"/>
        </w:rPr>
      </w:pPr>
      <w:r>
        <w:rPr>
          <w:rFonts w:hAnsi="Times New Roman" w:cs="Times New Roman"/>
          <w:color w:val="000000"/>
          <w:sz w:val="24"/>
          <w:szCs w:val="24"/>
        </w:rPr>
        <w:t>Я думаю, в зале нет человека, который бы не знал Анатолия Папанова. Его невероятные образы: «Лёлик» из кинофильма «Бриллиантовая рука», врач «Петр Бондаренко» из кинофильма «Дети Дон-Кихота», волк из мультфильма «Ну, погоди», «Киса Воробьянинов» из кинофильма «12 стульев» — это лишь незначительная часть того творческого многообразия персонажей, которое создал этот великий артист. Его талант был настолько разнообразен, что временами Анатолия Дмитриевича невозможно было узнать. Это и есть настоящий талант артиста.</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Анатолия Папанова очень любила публика. Он сыграл достаточно много ролей в кинематографе и на театральных подмостках. Но почему же тогда остается щемящее чувство недосказанности, какой-то незавершенности в его судьбе. Кажется, что он мог и хотел сказать еще очень много, что-то самое важное, но не смог, просто не успел. Ушел.</w:t>
      </w:r>
    </w:p>
    <w:p>
      <w:pPr>
        <w:spacing w:line="240" w:lineRule="auto"/>
        <w:rPr>
          <w:rFonts w:hAnsi="Times New Roman" w:cs="Times New Roman"/>
          <w:color w:val="000000"/>
          <w:sz w:val="24"/>
          <w:szCs w:val="24"/>
        </w:rPr>
      </w:pPr>
      <w:r>
        <w:rPr>
          <w:rFonts w:hAnsi="Times New Roman" w:cs="Times New Roman"/>
          <w:color w:val="000000"/>
          <w:sz w:val="24"/>
          <w:szCs w:val="24"/>
        </w:rPr>
        <w:t>Огромный успех пришел к артисту после съемок в картине «Живые и мертвые», хоть до этого в его фильмографии было немало успешных проектов.</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Наш первый исполнитель — _____________________, споет нам песню из кинофильма «12 стульев», которая была исполнена голосом Папанова. « Дремлет испанская Сиерра».</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Родной город Анатолия Папанова Вязьма, под Смоленском. Именно здесь, в семье военного Дмитрия Папанова и модистки Елены Росковской 31 октября 1922 года родился Анатолий Папанов. Отец мальчика был кадровым военным, мама работала в ателье по пошиву платьев и женских шляпок, по национальности была полькой, сменившей католичество на православие. Родители Толи были людьми интеллигентными, им не нравилось многое из того, что творилось в те годы в стране. Они были глубоко верующими людьми, и эту веру прививали своим детям.</w:t>
      </w:r>
    </w:p>
    <w:p>
      <w:pPr>
        <w:spacing w:line="240" w:lineRule="auto"/>
        <w:rPr>
          <w:rFonts w:hAnsi="Times New Roman" w:cs="Times New Roman"/>
          <w:color w:val="000000"/>
          <w:sz w:val="24"/>
          <w:szCs w:val="24"/>
        </w:rPr>
      </w:pPr>
      <w:r>
        <w:rPr>
          <w:rFonts w:hAnsi="Times New Roman" w:cs="Times New Roman"/>
          <w:color w:val="000000"/>
          <w:sz w:val="24"/>
          <w:szCs w:val="24"/>
        </w:rPr>
        <w:t>Толик очень любил своих родителей, особенно тянулся к отцу, и во всем ему подражал. Дмитрий Папанов обладал отличными актерскими данными, посещал театральную самодеятельность в гарнизоне, руководила которой актриса Лучезарская. Она была бывшей актрисой в императорском театре, и женой тогдашнего командира гарнизона в Вязьме. Старшего Папанова часто задействовали в любительских постановках, а он приводил своего сына и дочь, когда по сценарию нужно было присутствие детей.</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Наш следующий артист исполнит песню водяного из мультфильма «Летучий корабль». Встречайте — ____________________</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В 1930-м Папановы поселились в Москве, где им выделили квартиру на улице Малые Кочки. Анатолия отправили в школу, однако никакого интереса к учебе у мальчика не было. Он постоянно хулиганничал, самой высокой оценкой для него была тройка. С трудом доучившись в школе, парень даже и не собирался в институт, потому что с такими оценками в вуз дорога закрыта. После школы Папанов нашел себе работу литейщика в заводской ремонтной мастерской, а по вечерам посещал театральную студию на заводе «Каучук».</w:t>
      </w:r>
    </w:p>
    <w:p>
      <w:pPr>
        <w:spacing w:line="240" w:lineRule="auto"/>
        <w:rPr>
          <w:rFonts w:hAnsi="Times New Roman" w:cs="Times New Roman"/>
          <w:color w:val="000000"/>
          <w:sz w:val="24"/>
          <w:szCs w:val="24"/>
        </w:rPr>
      </w:pPr>
      <w:r>
        <w:rPr>
          <w:rFonts w:hAnsi="Times New Roman" w:cs="Times New Roman"/>
          <w:color w:val="000000"/>
          <w:sz w:val="24"/>
          <w:szCs w:val="24"/>
        </w:rPr>
        <w:t>Азы актерского мастерства Анатолий постигал под руководством актеров Театра им.Вахтангова, а руководил студией Василий Куза, которого Папанов всегда считал своим самым первым и самым главным наставником.</w:t>
      </w:r>
    </w:p>
    <w:p>
      <w:pPr>
        <w:spacing w:line="240" w:lineRule="auto"/>
        <w:rPr>
          <w:rFonts w:hAnsi="Times New Roman" w:cs="Times New Roman"/>
          <w:color w:val="000000"/>
          <w:sz w:val="24"/>
          <w:szCs w:val="24"/>
        </w:rPr>
      </w:pPr>
      <w:r>
        <w:rPr>
          <w:rFonts w:hAnsi="Times New Roman" w:cs="Times New Roman"/>
          <w:color w:val="000000"/>
          <w:sz w:val="24"/>
          <w:szCs w:val="24"/>
        </w:rPr>
        <w:t>Однажды друг Анатолия предложил ему пройти прослушивание в Театре рабочей молодежи. Папанов был не уверен в своих силах, но все же согласился. Приемная комиссия рассмотрела в нем актерские задатки, и дала ему добро. Анатолий достаточно быстро освоился, стал одним из ведущих артистов, и мечтал о карьере артиста.</w:t>
      </w:r>
    </w:p>
    <w:p>
      <w:pPr>
        <w:spacing w:line="240" w:lineRule="auto"/>
        <w:rPr>
          <w:rFonts w:hAnsi="Times New Roman" w:cs="Times New Roman"/>
          <w:color w:val="000000"/>
          <w:sz w:val="24"/>
          <w:szCs w:val="24"/>
        </w:rPr>
      </w:pPr>
      <w:r>
        <w:rPr>
          <w:rFonts w:hAnsi="Times New Roman" w:cs="Times New Roman"/>
          <w:color w:val="000000"/>
          <w:sz w:val="24"/>
          <w:szCs w:val="24"/>
        </w:rPr>
        <w:t>Очень скоро о мечтах пришлось забыть, потому что началась война. Буквально с первых дней Папанов ушел на фронт. На протяжении трех месяцев он осваивал зенитные орудия, а потом оказался на фронте, вместе с такими же новобранцами. В его памяти на всю жизнь остались воспоминания о той ужасной войне, о том, как в одном из боев полегла почти вся рота, а его спасло какое-то чудо. Под Харьковом он получил тяжелое ранение, ему ампутировали два пальца на ноге, дали третью группу и комиссовали.</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В мультфильме «Ну, погоди» Анатолий Папанов исполнил песню Юрия Антонова «Под крышей дома твоего». Сегодня ее для нас исполнит —_________________</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Однако Папанов не спешил отправляться в тыл, вместе с творческим коллективом, который сам же и создал, он объездил бесчисленное количество фронтовых госпиталей. Своими выступлениями артисты старались поддержать боевых товарищей, они читали стихи, пели песни, разыгрывали сценки, и получали за это шквал аплодисментов от благодарных зрителей. Именно тогда Папанову пришла мысль о том, что возможно в этом и есть его предназначение. Вернувшись в Москву, Анатолий Папанов решил осуществить свою мечту – стать артистом.</w:t>
      </w:r>
    </w:p>
    <w:p>
      <w:pPr>
        <w:spacing w:line="240" w:lineRule="auto"/>
        <w:rPr>
          <w:rFonts w:hAnsi="Times New Roman" w:cs="Times New Roman"/>
          <w:color w:val="000000"/>
          <w:sz w:val="24"/>
          <w:szCs w:val="24"/>
        </w:rPr>
      </w:pPr>
      <w:r>
        <w:rPr>
          <w:rFonts w:hAnsi="Times New Roman" w:cs="Times New Roman"/>
          <w:color w:val="000000"/>
          <w:sz w:val="24"/>
          <w:szCs w:val="24"/>
        </w:rPr>
        <w:t>Он приехал в ГИТИС, когда вступительные испытания были уже далеко позади. Но в тот год вуз не добрал нужного количества студентов, поэтому у Анатолия появился шанс поступить. Он попал на прием к ректору Михаилу Тарханову, который предложил настойчивому молодому человеку продемонстрировать свои способности прямо сейчас. Папанов прочел стих, и очень понравился Тарханову. После краткого собеседования Анатолий Папанов был принят в вуз, причем на второй курс.</w:t>
      </w:r>
    </w:p>
    <w:p>
      <w:pPr>
        <w:spacing w:line="240" w:lineRule="auto"/>
        <w:rPr>
          <w:rFonts w:hAnsi="Times New Roman" w:cs="Times New Roman"/>
          <w:color w:val="000000"/>
          <w:sz w:val="24"/>
          <w:szCs w:val="24"/>
        </w:rPr>
      </w:pPr>
      <w:r>
        <w:rPr>
          <w:rFonts w:hAnsi="Times New Roman" w:cs="Times New Roman"/>
          <w:color w:val="000000"/>
          <w:sz w:val="24"/>
          <w:szCs w:val="24"/>
        </w:rPr>
        <w:t>В первое время Папанов не выделялся из общей массы своих однокурсников, но буквально с первой репетиции показал себя с самой лучшей стороны. Педагоги в один голос твердили о его выдающемся таланте. Диплом об окончании вуза Анатолий взял в руки в 1946-м, и получил сразу несколько приглашений в самые лучшие столичные театры. Его хотели видеть во МХАТе, в Малом театре, и еще ряде других, но он ответил отказом. Забрал жену и вместе с другими однокурсниками поехал в Литву, хоть и пробыл там всего два года.</w:t>
      </w:r>
    </w:p>
    <w:p>
      <w:pPr>
        <w:spacing w:line="240" w:lineRule="auto"/>
        <w:rPr>
          <w:rFonts w:hAnsi="Times New Roman" w:cs="Times New Roman"/>
          <w:color w:val="000000"/>
          <w:sz w:val="24"/>
          <w:szCs w:val="24"/>
        </w:rPr>
      </w:pPr>
      <w:r>
        <w:rPr>
          <w:rFonts w:hAnsi="Times New Roman" w:cs="Times New Roman"/>
          <w:b/>
          <w:bCs/>
          <w:color w:val="000000"/>
          <w:sz w:val="24"/>
          <w:szCs w:val="24"/>
        </w:rPr>
        <w:t>Ведущий: «</w:t>
      </w:r>
      <w:r>
        <w:rPr>
          <w:rFonts w:hAnsi="Times New Roman" w:cs="Times New Roman"/>
          <w:color w:val="000000"/>
          <w:sz w:val="24"/>
          <w:szCs w:val="24"/>
        </w:rPr>
        <w:t>Песня Деда Мороза и снегурочки», исполняют — ____________________</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 xml:space="preserve"> В 1948-м Папанов и его жена получили приглашение от Андрея Гончарова, который звал их в Театр сатиры. Супруги долго не думали, и вернулись в столицу. На сцене этого театра поначалу Папанов исполнял только эпизоды или роли второго плана. Первая заметная роль досталась артисту в 1954-м, когда его поставили вместо заболевшего артиста.</w:t>
      </w:r>
    </w:p>
    <w:p>
      <w:pPr>
        <w:spacing w:line="240" w:lineRule="auto"/>
        <w:rPr>
          <w:rFonts w:hAnsi="Times New Roman" w:cs="Times New Roman"/>
          <w:color w:val="000000"/>
          <w:sz w:val="24"/>
          <w:szCs w:val="24"/>
        </w:rPr>
      </w:pPr>
      <w:r>
        <w:rPr>
          <w:rFonts w:hAnsi="Times New Roman" w:cs="Times New Roman"/>
          <w:color w:val="000000"/>
          <w:sz w:val="24"/>
          <w:szCs w:val="24"/>
        </w:rPr>
        <w:t>После того, как состоялась премьера этого спектакля, режиссеры наконец-то поняли, какой потенциал скрыт в этом актере. Но должно было пройти еще три года, прежде чем ему доверили роль главного героя. Успех этой постановки был просто невероятным, у артиста появился свой зритель, который «ходил на Папанова». Его Киса Воробьянинов перестал быть жалким и вызывающим насмешки. В исполнении Папанова он приобрел глубину и трагедию, и зрители уже совершенно по-другому относились к этому персонажу.</w:t>
      </w:r>
    </w:p>
    <w:p>
      <w:pPr>
        <w:spacing w:line="240" w:lineRule="auto"/>
        <w:rPr>
          <w:rFonts w:hAnsi="Times New Roman" w:cs="Times New Roman"/>
          <w:color w:val="000000"/>
          <w:sz w:val="24"/>
          <w:szCs w:val="24"/>
        </w:rPr>
      </w:pPr>
      <w:r>
        <w:rPr>
          <w:rFonts w:hAnsi="Times New Roman" w:cs="Times New Roman"/>
          <w:color w:val="000000"/>
          <w:sz w:val="24"/>
          <w:szCs w:val="24"/>
        </w:rPr>
        <w:t>В 1962-м Папанов получил роль в спектакле «Дом, где разбиваются сердца» по произведению Б. Шоу. Это достаточно сложная пьеса, немногим режиссерам удается ее поставить. Но артисты Театра сатиры справились с этой задачей, и даже сняли телевизионную версию этой постановки. Анатолию Папанову пришлось перевоплотиться в Мангана.</w:t>
      </w:r>
    </w:p>
    <w:p>
      <w:pPr>
        <w:spacing w:line="240" w:lineRule="auto"/>
        <w:rPr>
          <w:rFonts w:hAnsi="Times New Roman" w:cs="Times New Roman"/>
          <w:color w:val="000000"/>
          <w:sz w:val="24"/>
          <w:szCs w:val="24"/>
        </w:rPr>
      </w:pPr>
      <w:r>
        <w:rPr>
          <w:rFonts w:hAnsi="Times New Roman" w:cs="Times New Roman"/>
          <w:color w:val="000000"/>
          <w:sz w:val="24"/>
          <w:szCs w:val="24"/>
        </w:rPr>
        <w:t>Театральная биография артиста очень насыщенна, с его участием вышло много спектаклей, которые получили достаточно высокую оценку зрительской аудитории и театральных критиков.</w:t>
      </w:r>
    </w:p>
    <w:p>
      <w:pPr>
        <w:spacing w:line="240" w:lineRule="auto"/>
        <w:rPr>
          <w:rFonts w:hAnsi="Times New Roman" w:cs="Times New Roman"/>
          <w:color w:val="000000"/>
          <w:sz w:val="24"/>
          <w:szCs w:val="24"/>
        </w:rPr>
      </w:pPr>
      <w:r>
        <w:rPr>
          <w:rFonts w:hAnsi="Times New Roman" w:cs="Times New Roman"/>
          <w:color w:val="000000"/>
          <w:sz w:val="24"/>
          <w:szCs w:val="24"/>
        </w:rPr>
        <w:t>Анатолий Папанов попробовал свои силы и в режиссуре. В 1987-м на сцене родного театра он поставил спектакль «Последние» по пьесе Максима Горького.</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«Песенка Краги из сказки «Площадь картонных часов», исполняет — _________________________________</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Анатолий Папанов был выдающимся артистом, просто успех приходил к нему далеко не сразу. Так было в театре, точно такая же ситуация сложилась и в кинематографе. Первое время Папанов просто замирал перед камерой, не в состоянии ни пошевелиться, ни заговорить. Ему никак не удавалось преодолеть этот своеобразный гипноз, поэтому вначале он мог рассчитывать только на роли второго плана.</w:t>
      </w:r>
    </w:p>
    <w:p>
      <w:pPr>
        <w:spacing w:line="240" w:lineRule="auto"/>
        <w:rPr>
          <w:rFonts w:hAnsi="Times New Roman" w:cs="Times New Roman"/>
          <w:color w:val="000000"/>
          <w:sz w:val="24"/>
          <w:szCs w:val="24"/>
        </w:rPr>
      </w:pPr>
      <w:r>
        <w:rPr>
          <w:rFonts w:hAnsi="Times New Roman" w:cs="Times New Roman"/>
          <w:color w:val="000000"/>
          <w:sz w:val="24"/>
          <w:szCs w:val="24"/>
        </w:rPr>
        <w:t>Дебютной работой Папанова в кино стала лента «Ленин в Октябре», которая вышла до войны. Через два года после этого артист засветился в картине «Подкидыш». По-настоящему раскрыться таланту Папанова удалось гораздо позже, спустя несколько десятков лет, когда он получил приглашение на съемки фильмов «Приходите завтра…», «Человек идет за солнцем», «Яблоко раздора».</w:t>
      </w:r>
    </w:p>
    <w:p>
      <w:pPr>
        <w:spacing w:line="240" w:lineRule="auto"/>
        <w:rPr>
          <w:rFonts w:hAnsi="Times New Roman" w:cs="Times New Roman"/>
          <w:color w:val="000000"/>
          <w:sz w:val="24"/>
          <w:szCs w:val="24"/>
        </w:rPr>
      </w:pPr>
      <w:r>
        <w:rPr>
          <w:rFonts w:hAnsi="Times New Roman" w:cs="Times New Roman"/>
          <w:color w:val="000000"/>
          <w:sz w:val="24"/>
          <w:szCs w:val="24"/>
        </w:rPr>
        <w:t>В 1963-м Папанову позвонил режиссер Александр Столпер, который набирал артистов для съемок ленты «Живые и мертвые». Он предложил Анатолию роль генерала Федора Серпилина, но Папанов настолько сомневался в своих силах, что наотрез отказывался от этой работы.</w:t>
      </w:r>
    </w:p>
    <w:p>
      <w:pPr>
        <w:spacing w:line="240" w:lineRule="auto"/>
        <w:rPr>
          <w:rFonts w:hAnsi="Times New Roman" w:cs="Times New Roman"/>
          <w:color w:val="000000"/>
          <w:sz w:val="24"/>
          <w:szCs w:val="24"/>
        </w:rPr>
      </w:pPr>
      <w:r>
        <w:rPr>
          <w:rFonts w:hAnsi="Times New Roman" w:cs="Times New Roman"/>
          <w:color w:val="000000"/>
          <w:sz w:val="24"/>
          <w:szCs w:val="24"/>
        </w:rPr>
        <w:t>Настойчивость режиссера победила, и буквально на следующий день после проката всем стало понятно, что он не прогадал. Папанов получил всесоюзную известность, лента побила все рекорды просмотров, количество зрителей, посетивших кинотеатры, перевалило за сорок один миллион. Фотография артиста в образе Серпилина красовалась на обложке «Советского экрана» и на почтовой марке, выпущенной в 1966 году. Эта работа получила приз Первого всесоюзного кинофестиваля, как лучшая мужская роль.</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А сейчас мы с вами посмотрим небольшой отрывок из интервью Анатолия Дмитриевича Папанова.</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 xml:space="preserve"> У режиссеров как будто открылись глаза, и они начали наперебой предлагать Папанову роли в своих фильмах. Иногда Папанов отказывался, ссылаясь на занятость в театре. Но в основном соглашался, и вскоре зрители могли оценить целый ряд картин с его участием. В эти годы выходят ленты «Стежки-дорожки». «Родная кровь», «Дети Дон Кихота» и «Дайте жалобную книгу». В образах главных героев Папанов предстал в картинах «Возмездие» и «Наш дом».</w:t>
      </w:r>
    </w:p>
    <w:p>
      <w:pPr>
        <w:spacing w:line="240" w:lineRule="auto"/>
        <w:rPr>
          <w:rFonts w:hAnsi="Times New Roman" w:cs="Times New Roman"/>
          <w:color w:val="000000"/>
          <w:sz w:val="24"/>
          <w:szCs w:val="24"/>
        </w:rPr>
      </w:pPr>
      <w:r>
        <w:rPr>
          <w:rFonts w:hAnsi="Times New Roman" w:cs="Times New Roman"/>
          <w:color w:val="000000"/>
          <w:sz w:val="24"/>
          <w:szCs w:val="24"/>
        </w:rPr>
        <w:t>По приглашению Эльдара Рязанова Анатолий Папанов попал в комедию «Берегись автомобиля», где его партнерами стали блистательные советские актеры.</w:t>
      </w:r>
    </w:p>
    <w:p>
      <w:pPr>
        <w:spacing w:line="240" w:lineRule="auto"/>
        <w:rPr>
          <w:rFonts w:hAnsi="Times New Roman" w:cs="Times New Roman"/>
          <w:color w:val="000000"/>
          <w:sz w:val="24"/>
          <w:szCs w:val="24"/>
        </w:rPr>
      </w:pPr>
      <w:r>
        <w:rPr>
          <w:rFonts w:hAnsi="Times New Roman" w:cs="Times New Roman"/>
          <w:color w:val="000000"/>
          <w:sz w:val="24"/>
          <w:szCs w:val="24"/>
        </w:rPr>
        <w:t>Однако прославился Папанов после озвучивания Волка в мультфильме «Ну, погоди!». Его партнершей стала Клара Румянова — именно ее тоненьким голоском говорит мультяшный Заяц. После того, как мультфильм вышел на экраны, он буквально завоевал сердца не только детей, но и взрослых. Детишки засыпали Папанова мешками писем, а Папанов всегда говорил, что его Волк совсем не страшный и коварный, ему просто немного не везет.</w:t>
      </w:r>
    </w:p>
    <w:p>
      <w:pPr>
        <w:spacing w:line="240" w:lineRule="auto"/>
        <w:rPr>
          <w:rFonts w:hAnsi="Times New Roman" w:cs="Times New Roman"/>
          <w:color w:val="000000"/>
          <w:sz w:val="24"/>
          <w:szCs w:val="24"/>
        </w:rPr>
      </w:pPr>
      <w:r>
        <w:rPr>
          <w:rFonts w:hAnsi="Times New Roman" w:cs="Times New Roman"/>
          <w:color w:val="000000"/>
          <w:sz w:val="24"/>
          <w:szCs w:val="24"/>
        </w:rPr>
        <w:t>С личной жизнью у Анатолия Папанова все было просто отлично. 20 мая 1945 года он женился на актрисе Надежде Каратаевой, с которой учился месте в ГИТИСе. Она тоже была бывшей фронтовичкой, многое повидала за годы войны, которую прошла медсестрой. Они прожили вместе более четырех десятков лет, и за это время практически не ссорились. Они умели выходить из конфликтов без громких сцен и выяснений отношений, в их семье царили любовь и уважение до самой смерти супруга.</w:t>
      </w:r>
    </w:p>
    <w:p>
      <w:pPr>
        <w:spacing w:line="240" w:lineRule="auto"/>
        <w:rPr>
          <w:rFonts w:hAnsi="Times New Roman" w:cs="Times New Roman"/>
          <w:color w:val="000000"/>
          <w:sz w:val="24"/>
          <w:szCs w:val="24"/>
        </w:rPr>
      </w:pPr>
      <w:r>
        <w:rPr>
          <w:rFonts w:hAnsi="Times New Roman" w:cs="Times New Roman"/>
          <w:color w:val="000000"/>
          <w:sz w:val="24"/>
          <w:szCs w:val="24"/>
        </w:rPr>
        <w:t>В 1954-м супруги стали родителями единственной дочери Елены, которая продолжила семейную династию. В 1976 году она поступила на службу в театр им.Ермоловой, и служит там до сих пор. У нее родились две дочери – Мария и Надежда, которые и сами уже стали мамами. На сегодняшний день у Анатолия Папанова подрастают трое правнуков.</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В кинофильме «Бриллиантовая рука» герой Анатолия Папанова напевает русскую народную песню «Летят утки», сегодня для нас ее исполнит хор_____________________, встречайте.</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 xml:space="preserve"> Анатолий Папанов ушел резко и внезапно. Это случилось 5 августа 1987-го, после возвращения из Карелии, где закончились съемки картины «Холодное лето пятьдесят третьего…». У него появилось свободное время, и артист хотел поехать в Ригу, где в тот момент его супруга гастролировала со своим театром. Папанов решил помыться с дороги, но в это время в доме не было горячей воды. Он принял холодный душ, который и стал толчком для сбоя в работе сердца. У Папанова начался сердечный приступ, повлекший за собой смерть. В это время артист был дома совершенно один, и остался без медицинской помощи. Только спустя несколько дней его тело было обнаружено. Даже точную дату смерти пришлось устанавливать судмедэкспертам.</w:t>
      </w:r>
    </w:p>
    <w:p>
      <w:pPr>
        <w:spacing w:line="240" w:lineRule="auto"/>
        <w:rPr>
          <w:rFonts w:hAnsi="Times New Roman" w:cs="Times New Roman"/>
          <w:color w:val="000000"/>
          <w:sz w:val="24"/>
          <w:szCs w:val="24"/>
        </w:rPr>
      </w:pPr>
      <w:r>
        <w:rPr>
          <w:rFonts w:hAnsi="Times New Roman" w:cs="Times New Roman"/>
          <w:color w:val="000000"/>
          <w:sz w:val="24"/>
          <w:szCs w:val="24"/>
        </w:rPr>
        <w:t>Местом вечного упокоения артиста стало Новодевичье кладбище. Прошло буквально несколько дней после его погребения, и умер Андрей Миронов, его коллега и лучший друг. Все это время он подменял Папанова во время гастрольного тура Театра сатиры.</w:t>
      </w:r>
    </w:p>
    <w:p>
      <w:pPr>
        <w:spacing w:line="240" w:lineRule="auto"/>
        <w:rPr>
          <w:rFonts w:hAnsi="Times New Roman" w:cs="Times New Roman"/>
          <w:color w:val="000000"/>
          <w:sz w:val="24"/>
          <w:szCs w:val="24"/>
        </w:rPr>
      </w:pPr>
      <w:r>
        <w:rPr>
          <w:rFonts w:hAnsi="Times New Roman" w:cs="Times New Roman"/>
          <w:color w:val="000000"/>
          <w:sz w:val="24"/>
          <w:szCs w:val="24"/>
        </w:rPr>
        <w:t>Памятник на могиле Анатолия Папанова появился в 1992-м, его создателями стали скульптор Д. Народицкий и архитектор Ю. Воскресенский.</w:t>
      </w:r>
    </w:p>
    <w:p>
      <w:pPr>
        <w:spacing w:line="240" w:lineRule="auto"/>
        <w:rPr>
          <w:rFonts w:hAnsi="Times New Roman" w:cs="Times New Roman"/>
          <w:color w:val="000000"/>
          <w:sz w:val="24"/>
          <w:szCs w:val="24"/>
        </w:rPr>
      </w:pPr>
      <w:r>
        <w:rPr>
          <w:rFonts w:hAnsi="Times New Roman" w:cs="Times New Roman"/>
          <w:b/>
          <w:bCs/>
          <w:color w:val="000000"/>
          <w:sz w:val="24"/>
          <w:szCs w:val="24"/>
        </w:rPr>
        <w:t xml:space="preserve">Ведущий: </w:t>
      </w:r>
      <w:r>
        <w:rPr>
          <w:rFonts w:hAnsi="Times New Roman" w:cs="Times New Roman"/>
          <w:color w:val="000000"/>
          <w:sz w:val="24"/>
          <w:szCs w:val="24"/>
        </w:rPr>
        <w:t>Анатолий Папанов прожил замечательную жизнь полную взлетов и падений, счастья и успеха. Всегда печально вот так завершать рассказ о великом человеке рассказом о его последних днях. Но у нас навсегда останутся его невероятные работы, которые увековечены в записях. У нас навсегда останутся фильмы и спектакли артиста. Вечная память великому творцу Анатолию Дмитриевичу Папанову.</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2">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xmlns:w="http://schemas.openxmlformats.org/wordprocessingml/2006/main" w:abstractNumId="4">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c229701ea4d846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